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15FF" w14:textId="77777777" w:rsidR="00FA7834" w:rsidRDefault="00FA7834" w:rsidP="00FA7834">
      <w:pPr>
        <w:spacing w:line="276" w:lineRule="auto"/>
        <w:contextualSpacing/>
        <w:jc w:val="right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ПРИЛОГ 1</w:t>
      </w:r>
    </w:p>
    <w:p w14:paraId="6B6EADA7" w14:textId="77777777" w:rsidR="00FA7834" w:rsidRDefault="00FA7834" w:rsidP="00FA7834">
      <w:pPr>
        <w:spacing w:after="0" w:line="276" w:lineRule="auto"/>
        <w:rPr>
          <w:rFonts w:ascii="Times New Roman" w:hAnsi="Times New Roman"/>
          <w:lang w:val="sr-Cyrl-CS"/>
        </w:rPr>
      </w:pPr>
    </w:p>
    <w:p w14:paraId="1008CD97" w14:textId="77777777" w:rsidR="00FA7834" w:rsidRDefault="00FA7834" w:rsidP="00FA7834">
      <w:pPr>
        <w:spacing w:after="0" w:line="276" w:lineRule="auto"/>
        <w:jc w:val="center"/>
        <w:rPr>
          <w:rFonts w:ascii="Times New Roman" w:hAnsi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/>
          <w:b/>
          <w:color w:val="009999"/>
          <w:sz w:val="28"/>
          <w:szCs w:val="28"/>
          <w:lang w:val="sr-Cyrl-CS"/>
        </w:rPr>
        <w:t>ПРИЈАВА</w:t>
      </w:r>
    </w:p>
    <w:p w14:paraId="3CC3DF51" w14:textId="77777777" w:rsidR="00FA7834" w:rsidRDefault="00FA7834" w:rsidP="00FA7834">
      <w:pPr>
        <w:spacing w:after="0" w:line="276" w:lineRule="auto"/>
        <w:rPr>
          <w:rFonts w:ascii="Times New Roman" w:hAnsi="Times New Roman"/>
          <w:sz w:val="28"/>
          <w:szCs w:val="28"/>
          <w:lang w:val="sr-Cyrl-CS"/>
        </w:rPr>
      </w:pPr>
    </w:p>
    <w:p w14:paraId="415AE883" w14:textId="77777777" w:rsidR="00FA7834" w:rsidRDefault="00FA7834" w:rsidP="00FA7834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ЛИЧНИ ПОДАЦИ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</w:p>
    <w:p w14:paraId="5796CB5F" w14:textId="77777777" w:rsidR="00FA7834" w:rsidRDefault="00FA7834" w:rsidP="00FA7834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29"/>
        <w:gridCol w:w="2831"/>
        <w:gridCol w:w="5457"/>
      </w:tblGrid>
      <w:tr w:rsidR="00FA7834" w14:paraId="7E644A9D" w14:textId="77777777" w:rsidTr="00FA7834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4D6EC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B60CA8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23D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lang w:val="ru-RU"/>
              </w:rPr>
            </w:pPr>
          </w:p>
        </w:tc>
      </w:tr>
      <w:tr w:rsidR="00FA7834" w14:paraId="04085D45" w14:textId="77777777" w:rsidTr="00FA7834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8F5DFF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5EE4E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0B0A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A7834" w14:paraId="1293101A" w14:textId="77777777" w:rsidTr="00FA7834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EEE35A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94D1E2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48AF0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eastAsia="Times New Roman"/>
                <w:lang w:val="sr-Cyrl-CS"/>
              </w:rPr>
            </w:pPr>
          </w:p>
        </w:tc>
      </w:tr>
      <w:tr w:rsidR="00FA7834" w14:paraId="023AF397" w14:textId="77777777" w:rsidTr="00FA7834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DD730A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9305F4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sr-Cyrl-CS"/>
              </w:rPr>
              <w:t>Број телефона 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016A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A7834" w14:paraId="1A735CD9" w14:textId="77777777" w:rsidTr="00FA7834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F89B0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1EC02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15D" w14:textId="77777777" w:rsidR="00FA7834" w:rsidRDefault="00FA7834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56BD9F10" w14:textId="77777777" w:rsidR="00FA7834" w:rsidRDefault="00FA7834" w:rsidP="00FA7834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438C056D" w14:textId="77777777" w:rsidR="00FA7834" w:rsidRDefault="00FA7834" w:rsidP="00FA7834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2. МЕРА/ПАКЕТИ МЕРА ЗА КОЈЕ СЕ ПРИЈАВЉУЈЕТЕ </w:t>
      </w:r>
    </w:p>
    <w:p w14:paraId="6DB8ED8D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Крајњи корисници имају могућност да се пријаве за примену максимално две појединачне мер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FA78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енергетске санације или за један од пакета мера. </w:t>
      </w:r>
      <w:bookmarkStart w:id="0" w:name="_Hlk145668329"/>
      <w:r>
        <w:rPr>
          <w:rFonts w:ascii="Times New Roman" w:eastAsia="Times New Roman" w:hAnsi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6A7E3AF2" w14:textId="77777777" w:rsidR="00FA7834" w:rsidRDefault="00FA7834" w:rsidP="00FA7834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07A85885" w14:textId="77777777" w:rsidR="00FA7834" w:rsidRDefault="00FA7834" w:rsidP="00FA7834">
      <w:pPr>
        <w:ind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ПОЈЕДИНАЧНА МЕРА ЗА КОЈУ СЕ ПРИЈАВЉУЈЕТЕ </w:t>
      </w:r>
    </w:p>
    <w:p w14:paraId="60588A6E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Удео бесповратних средстава за примену појединачне мере/мера износи највише 50% од укупне вредности инвестиције. </w:t>
      </w:r>
    </w:p>
    <w:p w14:paraId="3FC38CEE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позива. Уз једну од мера под тач. 4) или 5) или 6) за коју се пријави, крајњи корисник има право да се пријави додатно и за меру 7).</w:t>
      </w:r>
    </w:p>
    <w:p w14:paraId="4C0260AD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позива.Уз једну од мера под тач. 1)-6) или 8) за коју се пријави, крајњи корисник има право да се пријави додатно и за меру 10) ако је Прилогом 2 предвиђена израда техничке документације.</w:t>
      </w:r>
    </w:p>
    <w:p w14:paraId="12439B00" w14:textId="77777777" w:rsidR="00FA7834" w:rsidRDefault="00FA7834" w:rsidP="00FA7834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Табела 1.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A7834" w:rsidRPr="00FA7834" w14:paraId="2C481D68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9E13C9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D61E" w14:textId="77777777" w:rsidR="00FA7834" w:rsidRPr="00FA7834" w:rsidRDefault="00FA78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A783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FA7834" w:rsidRPr="00FA7834" w14:paraId="44A83756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9CF6D2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C089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</w:t>
            </w:r>
          </w:p>
        </w:tc>
      </w:tr>
      <w:tr w:rsidR="00FA7834" w:rsidRPr="00FA7834" w14:paraId="47BE9E73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5FC9D8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10A6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 ЗА ПОРОДИЧНЕ КУЋЕ</w:t>
            </w:r>
          </w:p>
        </w:tc>
      </w:tr>
      <w:tr w:rsidR="00FA7834" w:rsidRPr="00FA7834" w14:paraId="2F1ABD46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17C10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4)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D4B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природни </w:t>
            </w: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гас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за ПОРОДИЧНЕ КУЋЕ И СТАНОВЕ</w:t>
            </w:r>
          </w:p>
        </w:tc>
      </w:tr>
      <w:tr w:rsidR="00FA7834" w:rsidRPr="00FA7834" w14:paraId="09DCFFB8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DBF6E7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D8E8" w14:textId="77777777" w:rsidR="00FA7834" w:rsidRDefault="00FA7834">
            <w:pPr>
              <w:spacing w:line="240" w:lineRule="auto"/>
              <w:rPr>
                <w:rStyle w:val="markedcontent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Latn-CS"/>
              </w:rPr>
              <w:t>замен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783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FA7834" w:rsidRPr="00FA7834" w14:paraId="163235BB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4AFB99" w14:textId="77777777" w:rsidR="00FA7834" w:rsidRDefault="00FA7834">
            <w:pPr>
              <w:spacing w:line="240" w:lineRule="auto"/>
              <w:jc w:val="center"/>
              <w:rPr>
                <w:b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20E8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Latn-CS"/>
              </w:rPr>
              <w:t>уградња топлотних пумпи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FA7834" w:rsidRPr="00FA7834" w14:paraId="3BDA937F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40B6C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276" w14:textId="77777777" w:rsidR="00FA7834" w:rsidRPr="00FA7834" w:rsidRDefault="00FA78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FA7834" w:rsidRPr="00FA7834" w14:paraId="4A3B37F9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945AE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62F" w14:textId="77777777" w:rsidR="00FA7834" w:rsidRPr="00FA7834" w:rsidRDefault="00FA7834">
            <w:pPr>
              <w:spacing w:line="240" w:lineRule="auto"/>
              <w:rPr>
                <w:rStyle w:val="markedcontent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 w:rsidR="00FA7834" w14:paraId="52F49C91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DF2F8F" w14:textId="77777777" w:rsidR="00FA7834" w:rsidRDefault="00FA7834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748F" w14:textId="77777777" w:rsidR="00FA7834" w:rsidRDefault="00FA7834">
            <w:pPr>
              <w:spacing w:line="240" w:lineRule="auto"/>
              <w:rPr>
                <w:rStyle w:val="markedconten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 w:rsidR="00FA7834" w14:paraId="7843EE53" w14:textId="77777777" w:rsidTr="00FA78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274204" w14:textId="77777777" w:rsidR="00FA7834" w:rsidRDefault="00FA7834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570A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Израда техничке документације у складу са Прилогом 2</w:t>
            </w:r>
          </w:p>
        </w:tc>
      </w:tr>
    </w:tbl>
    <w:p w14:paraId="611AE23B" w14:textId="77777777" w:rsidR="00FA7834" w:rsidRDefault="00FA7834" w:rsidP="00FA7834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</w:p>
    <w:p w14:paraId="5F65E9D7" w14:textId="77777777" w:rsidR="00FA7834" w:rsidRPr="00FA7834" w:rsidRDefault="00FA7834" w:rsidP="00FA7834">
      <w:pPr>
        <w:spacing w:after="0" w:line="276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) се може конкурисати </w:t>
      </w:r>
      <w:r>
        <w:rPr>
          <w:rFonts w:ascii="Times New Roman" w:eastAsia="Times New Roman" w:hAnsi="Times New Roman"/>
          <w:bCs/>
          <w:sz w:val="20"/>
          <w:szCs w:val="20"/>
          <w:lang w:val="sr-Cyrl-RS"/>
        </w:rPr>
        <w:t>искључиво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63C8D956" w14:textId="77777777" w:rsidR="00FA7834" w:rsidRPr="00FA7834" w:rsidRDefault="00FA7834" w:rsidP="00FA7834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**За </w:t>
      </w:r>
      <w:r w:rsidRPr="00FA7834">
        <w:rPr>
          <w:rFonts w:ascii="Times New Roman" w:eastAsia="Times New Roman" w:hAnsi="Times New Roman"/>
          <w:sz w:val="20"/>
          <w:szCs w:val="20"/>
          <w:lang w:val="sr-Cyrl-RS"/>
        </w:rPr>
        <w:t>меру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)</w:t>
      </w:r>
      <w:r w:rsidRPr="00FA7834">
        <w:rPr>
          <w:rFonts w:ascii="Times New Roman" w:eastAsia="Times New Roman" w:hAnsi="Times New Roman"/>
          <w:sz w:val="20"/>
          <w:szCs w:val="20"/>
          <w:lang w:val="sr-Cyrl-RS"/>
        </w:rPr>
        <w:t xml:space="preserve"> се може конкурисати само заједно са неком од појединачних мера под тач. 1)-6) или тачком 8) и у оквиру пакета мера,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под условом да</w:t>
      </w:r>
      <w:r w:rsidRPr="00FA7834">
        <w:rPr>
          <w:rFonts w:ascii="Times New Roman" w:eastAsia="Times New Roman" w:hAnsi="Times New Roman"/>
          <w:sz w:val="20"/>
          <w:szCs w:val="20"/>
          <w:lang w:val="sr-Cyrl-RS"/>
        </w:rPr>
        <w:t xml:space="preserve"> је у складу са Прилогом 2. неопходна израда техничке документације ради издавања акта којим се одобрава извођење радова.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Мера ће се суфинансирати са уделом до 50% бесповратних средстава ако се примењује са неком од наведених појединачних мера. </w:t>
      </w:r>
    </w:p>
    <w:p w14:paraId="2B46983A" w14:textId="77777777" w:rsidR="00FA7834" w:rsidRPr="00FA7834" w:rsidRDefault="00FA7834" w:rsidP="00FA7834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4E4AB6B2" w14:textId="77777777" w:rsidR="00FA7834" w:rsidRDefault="00FA7834" w:rsidP="00FA7834">
      <w:pPr>
        <w:ind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2.2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234FAB66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Крајњи корисници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станују у породичним кућама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имају право да се пријаве за један од пакета мера из Табеле 2. </w:t>
      </w:r>
    </w:p>
    <w:p w14:paraId="426F2EA3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Уз једну од мера под тач. 4) или 5) или 6) коју заокружи крајњи корисник има право да заокружи и меру 7).</w:t>
      </w:r>
    </w:p>
    <w:p w14:paraId="3E5D011A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Уз једну од мера под тач. 1)-6) или 8) коју заокружи крајњи корисник има право да заокружи и меру 10) ако је то предвиђено у Прилогу 2.</w:t>
      </w:r>
    </w:p>
    <w:p w14:paraId="11000CC7" w14:textId="77777777" w:rsidR="00FA7834" w:rsidRDefault="00FA7834" w:rsidP="00FA7834">
      <w:pP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Табела 2.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 –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пријава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Ind w:w="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FA7834" w:rsidRPr="00FA7834" w14:paraId="43F6BB67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F6E8F6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7D3" w14:textId="77777777" w:rsidR="00FA7834" w:rsidRDefault="00FA783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F70D" w14:textId="77777777" w:rsidR="00FA7834" w:rsidRDefault="00FA783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ОСНОВНИ ПАКЕТ МЕРА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(Максимални удео бесповратних средстава до 55%)</w:t>
            </w:r>
          </w:p>
          <w:p w14:paraId="365E9FEA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 </w:t>
            </w:r>
          </w:p>
          <w:p w14:paraId="6729A6F4" w14:textId="77777777" w:rsidR="00FA7834" w:rsidRDefault="00FA783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уз примену тачке 10) уколико је предвиђена Прилогом 2</w:t>
            </w:r>
          </w:p>
        </w:tc>
      </w:tr>
      <w:tr w:rsidR="00FA7834" w:rsidRPr="00FA7834" w14:paraId="385B3782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80334F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562F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25E9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A783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FA7834" w:rsidRPr="00FA7834" w14:paraId="15C693E6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6D443B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4248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9C7E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FA7834" w14:paraId="090EA41A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24976C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0544" w14:textId="77777777" w:rsidR="00FA7834" w:rsidRDefault="00FA7834">
            <w:p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E570" w14:textId="77777777" w:rsidR="00FA7834" w:rsidRDefault="00FA7834">
            <w:pPr>
              <w:spacing w:line="240" w:lineRule="auto"/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FA7834" w:rsidRPr="00FA7834" w14:paraId="1C3CC219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BA2595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8675" w14:textId="77777777" w:rsidR="00FA7834" w:rsidRDefault="00FA7834">
            <w:pPr>
              <w:spacing w:line="240" w:lineRule="auto"/>
              <w:rPr>
                <w:rStyle w:val="markedcontent"/>
                <w:lang w:val="sr-Latn-CS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10</w:t>
            </w:r>
            <w:r>
              <w:rPr>
                <w:rStyle w:val="markedcontent"/>
                <w:b/>
                <w:bCs/>
                <w:lang w:val="sr-Cyrl-CS"/>
              </w:rPr>
              <w:t>)**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1015" w14:textId="77777777" w:rsidR="00FA7834" w:rsidRDefault="00FA783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R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FA7834" w:rsidRPr="00FA7834" w14:paraId="3E1EDCEC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EEE759" w14:textId="77777777" w:rsidR="00FA7834" w:rsidRDefault="00FA7834">
            <w:pPr>
              <w:spacing w:line="240" w:lineRule="auto"/>
              <w:jc w:val="center"/>
              <w:rPr>
                <w:b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349C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1CC9" w14:textId="77777777" w:rsidR="00FA7834" w:rsidRDefault="00FA783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СТАНДАРДНИ ПАКЕТ МЕРА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(Максимални удео бесповратних средстава до 60%)</w:t>
            </w:r>
          </w:p>
          <w:p w14:paraId="714E3C3C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Примена мера Основног пакета</w:t>
            </w:r>
          </w:p>
          <w:p w14:paraId="6169B551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 4) или 5) или 6)</w:t>
            </w:r>
          </w:p>
          <w:p w14:paraId="2F5DD771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и/или 7) уз примену тачке 10) уколико је предвиђена Прилогом 2</w:t>
            </w:r>
          </w:p>
        </w:tc>
      </w:tr>
      <w:tr w:rsidR="00FA7834" w14:paraId="2B4EDA86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0E1F87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70F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AC33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FA7834" w14:paraId="2B7D79D6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2210CA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C6A6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569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FA7834" w14:paraId="155B412D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B7C9EB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FCEC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C2F0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FA7834" w:rsidRPr="00FA7834" w14:paraId="2E279771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E01E2E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CBCF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321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 w:rsidR="00FA7834" w:rsidRPr="00FA7834" w14:paraId="7633A9B0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98458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09F1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6AEB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FA7834" w14:paraId="13736E44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1A97E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79F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083A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уградња топлотних пумпи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A7834" w:rsidRPr="00FA7834" w14:paraId="037CB532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9EE56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598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7)*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1594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FA7834" w:rsidRPr="00FA7834" w14:paraId="635DA83B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FFE40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DB34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40B2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FA7834" w:rsidRPr="00FA7834" w14:paraId="53ECC9F2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0BC8C9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955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5233" w14:textId="77777777" w:rsidR="00FA7834" w:rsidRDefault="00FA783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НАПРЕДНИ ПАКЕТ МЕРА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(Максимални удео бесповратних средстава до 65%)</w:t>
            </w:r>
          </w:p>
          <w:p w14:paraId="2D8D63F1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Примена мера Основног и Стандардног пакета </w:t>
            </w:r>
          </w:p>
          <w:p w14:paraId="243FE04E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 8) и/или 9)</w:t>
            </w:r>
          </w:p>
          <w:p w14:paraId="418CDC50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уз примену тачке 10) уколико је предвиђена Прилогом 2</w:t>
            </w:r>
          </w:p>
        </w:tc>
      </w:tr>
      <w:tr w:rsidR="00FA7834" w:rsidRPr="00FA7834" w14:paraId="4E79731F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0C1D6F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00F7" w14:textId="77777777" w:rsidR="00FA7834" w:rsidRDefault="00FA7834">
            <w:pPr>
              <w:spacing w:line="240" w:lineRule="auto"/>
              <w:rPr>
                <w:rStyle w:val="markedcontent"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F52D" w14:textId="77777777" w:rsidR="00FA7834" w:rsidRDefault="00FA783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A783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FA7834" w:rsidRPr="00FA7834" w14:paraId="35114F70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4259CF" w14:textId="77777777" w:rsidR="00FA7834" w:rsidRDefault="00FA7834">
            <w:pPr>
              <w:spacing w:line="24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231B" w14:textId="77777777" w:rsidR="00FA7834" w:rsidRDefault="00FA7834">
            <w:pPr>
              <w:spacing w:line="240" w:lineRule="auto"/>
              <w:rPr>
                <w:rStyle w:val="markedcontent"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9288" w14:textId="77777777" w:rsidR="00FA7834" w:rsidRDefault="00FA783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FA7834" w:rsidRPr="00FA7834" w14:paraId="1B1F7A30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2141F8" w14:textId="77777777" w:rsidR="00FA7834" w:rsidRDefault="00FA7834">
            <w:pPr>
              <w:spacing w:line="24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AF78" w14:textId="77777777" w:rsidR="00FA7834" w:rsidRDefault="00FA7834">
            <w:pPr>
              <w:spacing w:line="240" w:lineRule="auto"/>
              <w:rPr>
                <w:rStyle w:val="markedcontent"/>
                <w:bCs/>
                <w:lang w:val="sr-Cyrl-CS"/>
              </w:rPr>
            </w:pPr>
            <w:r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697C" w14:textId="77777777" w:rsidR="00FA7834" w:rsidRDefault="00FA783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FA7834" w:rsidRPr="00FA7834" w14:paraId="4DFBD088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F497F" w14:textId="77777777" w:rsidR="00FA7834" w:rsidRDefault="00FA7834">
            <w:pPr>
              <w:spacing w:line="24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609B" w14:textId="77777777" w:rsidR="00FA7834" w:rsidRDefault="00FA7834">
            <w:pPr>
              <w:spacing w:line="240" w:lineRule="auto"/>
              <w:rPr>
                <w:rStyle w:val="markedcontent"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17D" w14:textId="77777777" w:rsidR="00FA7834" w:rsidRDefault="00FA783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 w:rsidR="00FA7834" w:rsidRPr="00FA7834" w14:paraId="6AC240E6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7BCD1E" w14:textId="77777777" w:rsidR="00FA7834" w:rsidRDefault="00FA7834">
            <w:pPr>
              <w:spacing w:line="24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DE54" w14:textId="77777777" w:rsidR="00FA7834" w:rsidRDefault="00FA7834">
            <w:pPr>
              <w:spacing w:line="240" w:lineRule="auto"/>
              <w:rPr>
                <w:rStyle w:val="markedcontent"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FB9C" w14:textId="77777777" w:rsidR="00FA7834" w:rsidRDefault="00FA783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>замен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FA7834" w14:paraId="32D82DCD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409E5B" w14:textId="77777777" w:rsidR="00FA7834" w:rsidRDefault="00FA7834">
            <w:pPr>
              <w:spacing w:line="24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EAFD" w14:textId="77777777" w:rsidR="00FA7834" w:rsidRDefault="00FA7834">
            <w:pPr>
              <w:spacing w:line="240" w:lineRule="auto"/>
              <w:rPr>
                <w:rStyle w:val="markedcontent"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542" w14:textId="77777777" w:rsidR="00FA7834" w:rsidRDefault="00FA7834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уградња топлотних пумпи</w:t>
            </w:r>
          </w:p>
        </w:tc>
      </w:tr>
      <w:tr w:rsidR="00FA7834" w14:paraId="22C02055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1EFCF" w14:textId="77777777" w:rsidR="00FA7834" w:rsidRDefault="00FA78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A5FA" w14:textId="77777777" w:rsidR="00FA7834" w:rsidRDefault="00FA7834">
            <w:pPr>
              <w:spacing w:line="240" w:lineRule="auto"/>
              <w:rPr>
                <w:rStyle w:val="markedcontent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3020" w14:textId="77777777" w:rsidR="00FA7834" w:rsidRDefault="00FA7834">
            <w:pPr>
              <w:spacing w:line="240" w:lineRule="auto"/>
              <w:rPr>
                <w:rFonts w:eastAsia="Times New Roman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FA7834" w14:paraId="1B42B25B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A51527" w14:textId="77777777" w:rsidR="00FA7834" w:rsidRDefault="00FA78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3C74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0C54" w14:textId="77777777" w:rsidR="00FA7834" w:rsidRDefault="00FA7834">
            <w:pPr>
              <w:spacing w:line="240" w:lineRule="auto"/>
              <w:rPr>
                <w:rStyle w:val="markedconten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FA7834" w14:paraId="06F1D4F4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11D9B" w14:textId="77777777" w:rsidR="00FA7834" w:rsidRDefault="00FA78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A743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9B04" w14:textId="77777777" w:rsidR="00FA7834" w:rsidRDefault="00FA7834">
            <w:pPr>
              <w:spacing w:line="240" w:lineRule="auto"/>
              <w:rPr>
                <w:rStyle w:val="markedconten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мерног места, која је наведена у рачуну за утрошену електричну енергију, а  максимално до и једнако 10,8 kW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A7834" w:rsidRPr="00FA7834" w14:paraId="7A3195E1" w14:textId="77777777" w:rsidTr="00FA783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348B8" w14:textId="77777777" w:rsidR="00FA7834" w:rsidRDefault="00FA78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7788" w14:textId="77777777" w:rsidR="00FA7834" w:rsidRDefault="00FA78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A18E" w14:textId="77777777" w:rsidR="00FA7834" w:rsidRP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7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5B4FDC03" w14:textId="77777777" w:rsidR="00FA7834" w:rsidRPr="00FA7834" w:rsidRDefault="00FA7834" w:rsidP="00FA7834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21B841EC" w14:textId="77777777" w:rsidR="00FA7834" w:rsidRPr="00FA7834" w:rsidRDefault="00FA7834" w:rsidP="00FA7834">
      <w:pPr>
        <w:spacing w:after="0" w:line="276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) се може конкурисати </w:t>
      </w:r>
      <w:r>
        <w:rPr>
          <w:rFonts w:ascii="Times New Roman" w:eastAsia="Times New Roman" w:hAnsi="Times New Roman"/>
          <w:bCs/>
          <w:sz w:val="20"/>
          <w:szCs w:val="20"/>
          <w:lang w:val="sr-Cyrl-RS"/>
        </w:rPr>
        <w:t>искључиво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 w14:paraId="34C5C49D" w14:textId="77777777" w:rsidR="00FA7834" w:rsidRPr="00FA7834" w:rsidRDefault="00FA7834" w:rsidP="00FA7834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**За </w:t>
      </w:r>
      <w:r w:rsidRPr="00FA7834">
        <w:rPr>
          <w:rFonts w:ascii="Times New Roman" w:eastAsia="Times New Roman" w:hAnsi="Times New Roman"/>
          <w:sz w:val="20"/>
          <w:szCs w:val="20"/>
          <w:lang w:val="sr-Cyrl-RS"/>
        </w:rPr>
        <w:t>меру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)</w:t>
      </w:r>
      <w:r w:rsidRPr="00FA7834">
        <w:rPr>
          <w:rFonts w:ascii="Times New Roman" w:eastAsia="Times New Roman" w:hAnsi="Times New Roman"/>
          <w:sz w:val="20"/>
          <w:szCs w:val="20"/>
          <w:lang w:val="sr-Cyrl-RS"/>
        </w:rPr>
        <w:t xml:space="preserve"> се може конкурисати само заједно са неком од појединачних мера под тач. 1)-6) или тачком 8) и у оквиру пакета мера,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под условом да</w:t>
      </w:r>
      <w:r w:rsidRPr="00FA7834">
        <w:rPr>
          <w:rFonts w:ascii="Times New Roman" w:eastAsia="Times New Roman" w:hAnsi="Times New Roman"/>
          <w:sz w:val="20"/>
          <w:szCs w:val="20"/>
          <w:lang w:val="sr-Cyrl-RS"/>
        </w:rPr>
        <w:t xml:space="preserve"> је у складу са Прилогом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2 </w:t>
      </w:r>
      <w:r w:rsidRPr="00FA7834">
        <w:rPr>
          <w:rFonts w:ascii="Times New Roman" w:eastAsia="Times New Roman" w:hAnsi="Times New Roman"/>
          <w:sz w:val="20"/>
          <w:szCs w:val="20"/>
          <w:lang w:val="sr-Cyrl-RS"/>
        </w:rPr>
        <w:t>неопходна израда техничке документације ради издавања акта којим се одобрава извођење радова.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 w14:paraId="2214989F" w14:textId="77777777" w:rsidR="00FA7834" w:rsidRPr="00FA7834" w:rsidRDefault="00FA7834" w:rsidP="00FA7834">
      <w:pPr>
        <w:rPr>
          <w:rFonts w:ascii="Times New Roman" w:eastAsia="Times New Roman" w:hAnsi="Times New Roman"/>
          <w:b/>
          <w:sz w:val="24"/>
          <w:szCs w:val="24"/>
          <w:lang w:val="sr-Cyrl-CS"/>
        </w:rPr>
      </w:pPr>
      <w:bookmarkStart w:id="1" w:name="_Hlk72263790"/>
    </w:p>
    <w:p w14:paraId="0B2FE096" w14:textId="77777777" w:rsidR="00FA7834" w:rsidRDefault="00FA7834" w:rsidP="00FA7834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3. ТРЕНУТНО СТАЊЕ ВАШЕ КУЋЕ/СТАНА</w:t>
      </w:r>
    </w:p>
    <w:tbl>
      <w:tblPr>
        <w:tblStyle w:val="TableGrid"/>
        <w:tblW w:w="2734" w:type="pct"/>
        <w:tblInd w:w="0" w:type="dxa"/>
        <w:tblLook w:val="04A0" w:firstRow="1" w:lastRow="0" w:firstColumn="1" w:lastColumn="0" w:noHBand="0" w:noVBand="1"/>
      </w:tblPr>
      <w:tblGrid>
        <w:gridCol w:w="2937"/>
        <w:gridCol w:w="1993"/>
      </w:tblGrid>
      <w:tr w:rsidR="00FA7834" w14:paraId="3BF759C7" w14:textId="77777777" w:rsidTr="00FA7834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7F48" w14:textId="77777777" w:rsidR="00FA7834" w:rsidRDefault="00FA78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Површина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породичне </w:t>
            </w:r>
            <w:r>
              <w:rPr>
                <w:rFonts w:ascii="Times New Roman" w:hAnsi="Times New Roman"/>
                <w:sz w:val="24"/>
                <w:szCs w:val="24"/>
              </w:rPr>
              <w:t>куће/стана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квадратним метрима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E1C" w14:textId="77777777" w:rsidR="00FA7834" w:rsidRDefault="00FA7834">
            <w:pPr>
              <w:spacing w:line="240" w:lineRule="auto"/>
              <w:rPr>
                <w:rFonts w:ascii="Times New Roman" w:hAnsi="Times New Roman"/>
              </w:rPr>
            </w:pPr>
          </w:p>
          <w:p w14:paraId="12720A07" w14:textId="77777777" w:rsidR="00FA7834" w:rsidRDefault="00FA783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A7834" w14:paraId="55D29FED" w14:textId="77777777" w:rsidTr="00FA7834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9B7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корисника који станује у објекту</w:t>
            </w:r>
          </w:p>
          <w:p w14:paraId="66E7B3D3" w14:textId="77777777" w:rsidR="00FA7834" w:rsidRDefault="00FA783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764" w14:textId="77777777" w:rsidR="00FA7834" w:rsidRDefault="00FA7834">
            <w:pPr>
              <w:spacing w:line="240" w:lineRule="auto"/>
              <w:rPr>
                <w:rFonts w:ascii="Times New Roman" w:hAnsi="Times New Roman"/>
              </w:rPr>
            </w:pPr>
          </w:p>
          <w:p w14:paraId="7FBECD30" w14:textId="77777777" w:rsidR="00FA7834" w:rsidRDefault="00FA783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0C4E19BF" w14:textId="77777777" w:rsidR="00FA7834" w:rsidRDefault="00FA7834" w:rsidP="00FA78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FA7834" w:rsidRPr="00FA7834" w14:paraId="1625E3CF" w14:textId="77777777" w:rsidTr="00FA7834">
        <w:trPr>
          <w:trHeight w:val="3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B3E7547" w14:textId="77777777" w:rsidR="00FA7834" w:rsidRPr="00FA7834" w:rsidRDefault="00FA783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A783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FA783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):</w:t>
            </w:r>
          </w:p>
        </w:tc>
      </w:tr>
      <w:tr w:rsidR="00FA7834" w:rsidRPr="00FA7834" w14:paraId="350CFF36" w14:textId="77777777" w:rsidTr="00FA7834">
        <w:trPr>
          <w:trHeight w:val="338"/>
        </w:trPr>
        <w:tc>
          <w:tcPr>
            <w:tcW w:w="93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46A14CD2" w14:textId="77777777" w:rsidR="00FA7834" w:rsidRPr="00FA7834" w:rsidRDefault="00FA7834" w:rsidP="00AC33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FA7834" w:rsidRPr="00FA7834" w14:paraId="0F1F30DC" w14:textId="77777777" w:rsidTr="00FA7834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4EA79C2C" w14:textId="77777777" w:rsidR="00FA7834" w:rsidRPr="00FA7834" w:rsidRDefault="00FA7834" w:rsidP="00AC33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FA7834" w:rsidRPr="00FA7834" w14:paraId="7791CEC4" w14:textId="77777777" w:rsidTr="00FA7834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3AA2187A" w14:textId="77777777" w:rsidR="00FA7834" w:rsidRPr="00FA7834" w:rsidRDefault="00FA7834" w:rsidP="00AC33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FA7834" w:rsidRPr="00FA7834" w14:paraId="7D313CD5" w14:textId="77777777" w:rsidTr="00FA7834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63C3A" w14:textId="77777777" w:rsidR="00FA7834" w:rsidRPr="00FA7834" w:rsidRDefault="00FA7834" w:rsidP="00AC332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4F7A752" w14:textId="77777777" w:rsidR="00FA7834" w:rsidRPr="00FA7834" w:rsidRDefault="00FA7834" w:rsidP="00FA7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BDADD05" w14:textId="77777777" w:rsidR="00FA7834" w:rsidRPr="00FA7834" w:rsidRDefault="00FA7834" w:rsidP="00FA7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A7834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FA7834" w:rsidRPr="00FA7834" w14:paraId="331C114B" w14:textId="77777777" w:rsidTr="00FA7834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5DAF54" w14:textId="77777777" w:rsidR="00FA7834" w:rsidRPr="00FA7834" w:rsidRDefault="00FA7834">
            <w:pPr>
              <w:ind w:left="17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FA783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начин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A783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грејања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, за примену мера која се односи на замену постојеће пећи или котла под тач. 4), 5) или 6), (заокружити редни број)</w:t>
            </w:r>
            <w:r w:rsidRPr="00FA783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FA7834" w14:paraId="0C5B4DFD" w14:textId="77777777" w:rsidTr="00FA7834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6D033AD" w14:textId="77777777" w:rsidR="00FA7834" w:rsidRDefault="00FA7834" w:rsidP="00AC33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FA7834" w14:paraId="114923A1" w14:textId="77777777" w:rsidTr="00FA7834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5CBAA18" w14:textId="77777777" w:rsidR="00FA7834" w:rsidRDefault="00FA7834" w:rsidP="00AC33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FA7834" w14:paraId="1BA3E8DD" w14:textId="77777777" w:rsidTr="00FA7834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DE880D9" w14:textId="77777777" w:rsidR="00FA7834" w:rsidRDefault="00FA7834" w:rsidP="00AC33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FA7834" w14:paraId="189F9F0E" w14:textId="77777777" w:rsidTr="00FA7834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A292C91" w14:textId="77777777" w:rsidR="00FA7834" w:rsidRDefault="00FA7834" w:rsidP="00AC33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FA7834" w14:paraId="70A9972C" w14:textId="77777777" w:rsidTr="00FA7834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EA5909C" w14:textId="77777777" w:rsidR="00FA7834" w:rsidRDefault="00FA7834" w:rsidP="00AC33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FA7834" w14:paraId="296DEC54" w14:textId="77777777" w:rsidTr="00FA7834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5195F68" w14:textId="77777777" w:rsidR="00FA7834" w:rsidRDefault="00FA7834" w:rsidP="00AC33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FA7834" w14:paraId="6A1FABD2" w14:textId="77777777" w:rsidTr="00FA7834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101A4B" w14:textId="77777777" w:rsidR="00FA7834" w:rsidRDefault="00FA7834" w:rsidP="00AC33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 (уписати)</w:t>
            </w:r>
          </w:p>
          <w:p w14:paraId="79CDAFE5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2E1DFBF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E519076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C0F96E4" w14:textId="77777777" w:rsidR="00FA7834" w:rsidRDefault="00FA7834" w:rsidP="00FA7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FA7834" w:rsidRPr="00FA7834" w14:paraId="2BB935AE" w14:textId="77777777" w:rsidTr="00FA7834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D1C8F7A" w14:textId="77777777" w:rsidR="00FA7834" w:rsidRDefault="00FA783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FA7834" w14:paraId="58BBF39D" w14:textId="77777777" w:rsidTr="00FA783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B4D1F70" w14:textId="77777777" w:rsidR="00FA7834" w:rsidRDefault="00FA7834" w:rsidP="00AC33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FA7834" w14:paraId="18421230" w14:textId="77777777" w:rsidTr="00FA783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D7DA57A" w14:textId="77777777" w:rsidR="00FA7834" w:rsidRDefault="00FA7834" w:rsidP="00AC33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FA7834" w14:paraId="28DE7C7D" w14:textId="77777777" w:rsidTr="00FA783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9C07F40" w14:textId="77777777" w:rsidR="00FA7834" w:rsidRDefault="00FA7834" w:rsidP="00AC33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FA7834" w14:paraId="7F70825F" w14:textId="77777777" w:rsidTr="00FA783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A5A90C3" w14:textId="77777777" w:rsidR="00FA7834" w:rsidRDefault="00FA7834" w:rsidP="00AC33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FA7834" w14:paraId="1A1D350F" w14:textId="77777777" w:rsidTr="00FA783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A466855" w14:textId="77777777" w:rsidR="00FA7834" w:rsidRDefault="00FA7834" w:rsidP="00AC33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FA7834" w14:paraId="482BC822" w14:textId="77777777" w:rsidTr="00FA783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D89526B" w14:textId="77777777" w:rsidR="00FA7834" w:rsidRDefault="00FA7834" w:rsidP="00AC33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FA7834" w14:paraId="6329009F" w14:textId="77777777" w:rsidTr="00FA783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A9A488" w14:textId="77777777" w:rsidR="00FA7834" w:rsidRDefault="00FA7834" w:rsidP="00AC33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 (уписати)</w:t>
            </w:r>
          </w:p>
          <w:p w14:paraId="5119C9A0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558DF42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D79C28B" w14:textId="77777777" w:rsidR="00FA7834" w:rsidRDefault="00FA78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3709C175" w14:textId="77777777" w:rsidR="00FA7834" w:rsidRDefault="00FA7834" w:rsidP="00FA7834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FA7834" w14:paraId="606229D0" w14:textId="77777777" w:rsidTr="00FA7834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7C59" w14:textId="77777777" w:rsidR="00FA7834" w:rsidRDefault="00FA783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остојећи прозори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A7834" w14:paraId="40D2F035" w14:textId="77777777" w:rsidTr="00FA7834">
        <w:trPr>
          <w:trHeight w:val="346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F558" w14:textId="77777777" w:rsidR="00FA7834" w:rsidRDefault="00FA7834" w:rsidP="00AC332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FA7834" w14:paraId="3A4F0537" w14:textId="77777777" w:rsidTr="00FA7834">
        <w:trPr>
          <w:trHeight w:val="343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06C7" w14:textId="77777777" w:rsidR="00FA7834" w:rsidRDefault="00FA7834" w:rsidP="00AC332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0487F1D1" w14:textId="77777777" w:rsidR="00FA7834" w:rsidRDefault="00FA7834" w:rsidP="00FA78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bookmarkEnd w:id="1"/>
    <w:p w14:paraId="6E548270" w14:textId="77777777" w:rsidR="00FA7834" w:rsidRDefault="00FA7834" w:rsidP="00FA7834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B1D06A3" w14:textId="77777777" w:rsidR="00FA7834" w:rsidRDefault="00FA7834" w:rsidP="00FA7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4701B" w14:textId="694718D1" w:rsidR="00FA7834" w:rsidRDefault="00FA7834" w:rsidP="00FA78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Датум:________202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</w:rPr>
        <w:t>.год.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9DB44B" w14:textId="77777777" w:rsidR="00FA7834" w:rsidRDefault="00FA7834" w:rsidP="00FA78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Потпис подносиоца захтева</w:t>
      </w:r>
    </w:p>
    <w:p w14:paraId="4D1A7E15" w14:textId="77777777" w:rsidR="00FA7834" w:rsidRDefault="00FA7834" w:rsidP="00FA783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C63C77F" w14:textId="77777777" w:rsidR="00FA7834" w:rsidRDefault="00FA7834" w:rsidP="00FA783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C7D4A02" w14:textId="48BCF0B8" w:rsidR="00E11B96" w:rsidRDefault="00FA7834" w:rsidP="00FA7834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E11B96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69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809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875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006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A5"/>
    <w:rsid w:val="008451A9"/>
    <w:rsid w:val="008C61A5"/>
    <w:rsid w:val="00A545DB"/>
    <w:rsid w:val="00E11B96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E1A0"/>
  <w15:chartTrackingRefBased/>
  <w15:docId w15:val="{29E86A8F-EA51-4C6C-BE1C-4E8C68F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34"/>
    <w:pPr>
      <w:spacing w:line="25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34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FA7834"/>
    <w:rPr>
      <w:vertAlign w:val="superscript"/>
    </w:rPr>
  </w:style>
  <w:style w:type="character" w:customStyle="1" w:styleId="markedcontent">
    <w:name w:val="markedcontent"/>
    <w:basedOn w:val="DefaultParagraphFont"/>
    <w:rsid w:val="00FA7834"/>
  </w:style>
  <w:style w:type="table" w:styleId="TableGrid">
    <w:name w:val="Table Grid"/>
    <w:basedOn w:val="TableNormal"/>
    <w:uiPriority w:val="39"/>
    <w:rsid w:val="00FA78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A7834"/>
    <w:pPr>
      <w:spacing w:after="0" w:line="240" w:lineRule="auto"/>
    </w:pPr>
    <w:rPr>
      <w:rFonts w:ascii="Calibri" w:eastAsia="Times New Roman" w:hAnsi="Calibri" w:cs="Times New Roman"/>
      <w:kern w:val="0"/>
      <w:lang w:val="sr-Cyrl-CS" w:eastAsia="sr-Cyrl-C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2024-08-05T08:52:00Z</dcterms:created>
  <dcterms:modified xsi:type="dcterms:W3CDTF">2024-08-05T08:53:00Z</dcterms:modified>
</cp:coreProperties>
</file>